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highlight w:val="none"/>
        </w:rPr>
        <w:t>附件</w:t>
      </w:r>
      <w:r>
        <w:rPr>
          <w:rFonts w:hint="eastAsia" w:ascii="宋体" w:hAnsi="宋体" w:cs="宋体"/>
          <w:sz w:val="30"/>
          <w:szCs w:val="30"/>
          <w:highlight w:val="none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2023</w:t>
      </w:r>
      <w:r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val="en-US" w:eastAsia="zh-CN"/>
        </w:rPr>
        <w:t>第四届山西省煤炭总工程师论坛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sz w:val="32"/>
          <w:szCs w:val="32"/>
          <w:highlight w:val="none"/>
          <w:lang w:eastAsia="zh-CN"/>
        </w:rPr>
      </w:pPr>
      <w:r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eastAsia="zh-CN"/>
        </w:rPr>
        <w:t>参会回执表</w:t>
      </w:r>
    </w:p>
    <w:tbl>
      <w:tblPr>
        <w:tblStyle w:val="3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12"/>
        <w:gridCol w:w="956"/>
        <w:gridCol w:w="564"/>
        <w:gridCol w:w="888"/>
        <w:gridCol w:w="780"/>
        <w:gridCol w:w="1125"/>
        <w:gridCol w:w="746"/>
        <w:gridCol w:w="69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传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真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ind w:firstLine="56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报名信息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话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开票信息</w:t>
            </w:r>
          </w:p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普通发票</w:t>
            </w:r>
          </w:p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专用发票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单位名称(必填)：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纳税人识别号（必填）：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地址、电话（必填）：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开户行及账号（必填）：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银行汇款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户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名：</w:t>
            </w: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山西晋昌盛煤炭技术交流中心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开户行：中国民生银行太原分行广场支行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  号：601395664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汇款用途请注明“单位名称+姓名+总工论坛”</w:t>
            </w:r>
          </w:p>
        </w:tc>
      </w:tr>
    </w:tbl>
    <w:p>
      <w:pPr>
        <w:spacing w:line="480" w:lineRule="auto"/>
        <w:ind w:left="562" w:hanging="562" w:hanging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b/>
          <w:bCs/>
          <w:sz w:val="28"/>
          <w:szCs w:val="28"/>
          <w:highlight w:val="none"/>
        </w:rPr>
        <w:t>月</w:t>
      </w:r>
      <w:r>
        <w:rPr>
          <w:rFonts w:hint="eastAsia" w:ascii="仿宋_GB2312" w:eastAsia="仿宋_GB2312" w:cs="宋体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 w:cs="宋体"/>
          <w:b/>
          <w:bCs/>
          <w:sz w:val="28"/>
          <w:szCs w:val="28"/>
          <w:highlight w:val="none"/>
        </w:rPr>
        <w:t>日</w:t>
      </w:r>
      <w:r>
        <w:rPr>
          <w:rFonts w:hint="eastAsia" w:ascii="仿宋_GB2312" w:eastAsia="仿宋_GB2312" w:cs="宋体"/>
          <w:b/>
          <w:bCs/>
          <w:sz w:val="28"/>
          <w:szCs w:val="28"/>
        </w:rPr>
        <w:t>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总工委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sxs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>mtxh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>@163.com</w:t>
      </w:r>
      <w:r>
        <w:rPr>
          <w:rFonts w:hint="eastAsia" w:ascii="仿宋_GB2312" w:eastAsia="仿宋_GB2312" w:cs="宋体"/>
          <w:b/>
          <w:bCs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FlZmE4NmFkZGQ5ZDg3ZDFlYjJjNzNjNGE1N2IifQ=="/>
    <w:docVar w:name="KSO_WPS_MARK_KEY" w:val="04218ecb-d784-4b27-8bcf-791ff9e91f3e"/>
  </w:docVars>
  <w:rsids>
    <w:rsidRoot w:val="00000000"/>
    <w:rsid w:val="68D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2023-02-16T09:31:47Z</dcterms:created>
  <dc:creator>Administrator</dc:creator>
  <cp:lastModifiedBy>玥</cp:lastModifiedBy>
  <dcterms:modified xsi:type="dcterms:W3CDTF">2023-02-16T09:32:11Z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15E25EBCA6CE489BAF1C5D705C01A2E0</vt:lpwstr>
  </property>
</Properties>
</file>